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A" w:rsidRPr="007C3178" w:rsidRDefault="007C3178" w:rsidP="007C3178">
      <w:pPr>
        <w:jc w:val="center"/>
        <w:rPr>
          <w:b/>
          <w:noProof/>
          <w:sz w:val="136"/>
          <w:szCs w:val="1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3178">
        <w:rPr>
          <w:b/>
          <w:noProof/>
          <w:sz w:val="136"/>
          <w:szCs w:val="1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Coffee &amp; Conversation!</w:t>
      </w:r>
    </w:p>
    <w:p w:rsidR="00840A31" w:rsidRPr="00DD6C1D" w:rsidRDefault="00840A31" w:rsidP="007C3178">
      <w:pPr>
        <w:jc w:val="center"/>
        <w:rPr>
          <w:b/>
          <w:noProof/>
          <w:color w:val="4F81BD" w:themeColor="accent1"/>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0A31">
        <w:rPr>
          <w:b/>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6432" behindDoc="0" locked="0" layoutInCell="1" allowOverlap="1" wp14:anchorId="54D73FB7" wp14:editId="60B4287E">
                <wp:simplePos x="0" y="0"/>
                <wp:positionH relativeFrom="column">
                  <wp:posOffset>5415856</wp:posOffset>
                </wp:positionH>
                <wp:positionV relativeFrom="paragraph">
                  <wp:posOffset>255905</wp:posOffset>
                </wp:positionV>
                <wp:extent cx="1424305" cy="18605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860550"/>
                        </a:xfrm>
                        <a:prstGeom prst="rect">
                          <a:avLst/>
                        </a:prstGeom>
                        <a:noFill/>
                        <a:ln w="9525">
                          <a:noFill/>
                          <a:miter lim="800000"/>
                          <a:headEnd/>
                          <a:tailEnd/>
                        </a:ln>
                      </wps:spPr>
                      <wps:txbx>
                        <w:txbxContent>
                          <w:p w:rsidR="00840A31" w:rsidRDefault="00840A31">
                            <w:r>
                              <w:rPr>
                                <w:noProof/>
                              </w:rPr>
                              <w:drawing>
                                <wp:inline distT="0" distB="0" distL="0" distR="0" wp14:anchorId="5DD82C23" wp14:editId="492229C2">
                                  <wp:extent cx="1212112" cy="1821199"/>
                                  <wp:effectExtent l="0" t="0" r="7620" b="7620"/>
                                  <wp:docPr id="2" name="Picture 2" descr="C:\Users\Bob\AppData\Local\Microsoft\Windows\INetCache\IE\E5JTQGDO\4304365215_07da5acc5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INetCache\IE\E5JTQGDO\4304365215_07da5acc51_z[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138" cy="18242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20.15pt;width:112.1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" filled="f" stroked="f">
                <v:textbox>
                  <w:txbxContent>
                    <w:p w:rsidR="00840A31" w:rsidRDefault="00840A31">
                      <w:r>
                        <w:rPr>
                          <w:noProof/>
                        </w:rPr>
                        <w:drawing>
                          <wp:inline distT="0" distB="0" distL="0" distR="0" wp14:anchorId="5DD82C23" wp14:editId="492229C2">
                            <wp:extent cx="1212112" cy="1821199"/>
                            <wp:effectExtent l="0" t="0" r="7620" b="7620"/>
                            <wp:docPr id="2" name="Picture 2" descr="C:\Users\Bob\AppData\Local\Microsoft\Windows\INetCache\IE\E5JTQGDO\4304365215_07da5acc5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INetCache\IE\E5JTQGDO\4304365215_07da5acc51_z[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138" cy="1824244"/>
                                    </a:xfrm>
                                    <a:prstGeom prst="rect">
                                      <a:avLst/>
                                    </a:prstGeom>
                                    <a:noFill/>
                                    <a:ln>
                                      <a:noFill/>
                                    </a:ln>
                                  </pic:spPr>
                                </pic:pic>
                              </a:graphicData>
                            </a:graphic>
                          </wp:inline>
                        </w:drawing>
                      </w:r>
                    </w:p>
                  </w:txbxContent>
                </v:textbox>
              </v:shape>
            </w:pict>
          </mc:Fallback>
        </mc:AlternateContent>
      </w:r>
      <w:r w:rsidRPr="00840A31">
        <w:rPr>
          <w:b/>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4384" behindDoc="0" locked="0" layoutInCell="1" allowOverlap="1" wp14:anchorId="7A8261E1" wp14:editId="76F1FB75">
                <wp:simplePos x="0" y="0"/>
                <wp:positionH relativeFrom="column">
                  <wp:posOffset>-726440</wp:posOffset>
                </wp:positionH>
                <wp:positionV relativeFrom="paragraph">
                  <wp:posOffset>260985</wp:posOffset>
                </wp:positionV>
                <wp:extent cx="2374265" cy="1551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51940"/>
                        </a:xfrm>
                        <a:prstGeom prst="rect">
                          <a:avLst/>
                        </a:prstGeom>
                        <a:solidFill>
                          <a:srgbClr val="FFFFFF"/>
                        </a:solidFill>
                        <a:ln w="9525">
                          <a:noFill/>
                          <a:miter lim="800000"/>
                          <a:headEnd/>
                          <a:tailEnd/>
                        </a:ln>
                      </wps:spPr>
                      <wps:txbx>
                        <w:txbxContent>
                          <w:p w:rsidR="00840A31" w:rsidRDefault="00840A31">
                            <w:r>
                              <w:rPr>
                                <w:noProof/>
                              </w:rPr>
                              <w:drawing>
                                <wp:inline distT="0" distB="0" distL="0" distR="0" wp14:anchorId="224D3BC2" wp14:editId="07FA4E22">
                                  <wp:extent cx="1212112" cy="1821199"/>
                                  <wp:effectExtent l="0" t="0" r="7620" b="7620"/>
                                  <wp:docPr id="3" name="Picture 3" descr="C:\Users\Bob\AppData\Local\Microsoft\Windows\INetCache\IE\E5JTQGDO\4304365215_07da5acc5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INetCache\IE\E5JTQGDO\4304365215_07da5acc51_z[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138" cy="1824244"/>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57.2pt;margin-top:20.55pt;width:186.95pt;height:122.2pt;z-index:2516643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" stroked="f">
                <v:textbox style="mso-fit-shape-to-text:t">
                  <w:txbxContent>
                    <w:p w:rsidR="00840A31" w:rsidRDefault="00840A31">
                      <w:r>
                        <w:rPr>
                          <w:noProof/>
                        </w:rPr>
                        <w:drawing>
                          <wp:inline distT="0" distB="0" distL="0" distR="0" wp14:anchorId="224D3BC2" wp14:editId="07FA4E22">
                            <wp:extent cx="1212112" cy="1821199"/>
                            <wp:effectExtent l="0" t="0" r="7620" b="7620"/>
                            <wp:docPr id="3" name="Picture 3" descr="C:\Users\Bob\AppData\Local\Microsoft\Windows\INetCache\IE\E5JTQGDO\4304365215_07da5acc5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INetCache\IE\E5JTQGDO\4304365215_07da5acc51_z[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138" cy="1824244"/>
                                    </a:xfrm>
                                    <a:prstGeom prst="rect">
                                      <a:avLst/>
                                    </a:prstGeom>
                                    <a:noFill/>
                                    <a:ln>
                                      <a:noFill/>
                                    </a:ln>
                                  </pic:spPr>
                                </pic:pic>
                              </a:graphicData>
                            </a:graphic>
                          </wp:inline>
                        </w:drawing>
                      </w:r>
                    </w:p>
                  </w:txbxContent>
                </v:textbox>
              </v:shape>
            </w:pict>
          </mc:Fallback>
        </mc:AlternateContent>
      </w:r>
      <w:r w:rsidRPr="00DD6C1D">
        <w:rPr>
          <w:b/>
          <w:noProof/>
          <w:color w:val="4F81BD" w:themeColor="accent1"/>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Wednesday, April 22</w:t>
      </w:r>
    </w:p>
    <w:p w:rsidR="001D51BA" w:rsidRPr="00840A31" w:rsidRDefault="007C3178" w:rsidP="00840A31">
      <w:pPr>
        <w:spacing w:after="0" w:line="240" w:lineRule="auto"/>
        <w:jc w:val="center"/>
        <w:rPr>
          <w:b/>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 AM – 10 AM</w:t>
      </w:r>
    </w:p>
    <w:p w:rsidR="00840A31" w:rsidRPr="00DD6C1D" w:rsidRDefault="00840A31" w:rsidP="00840A31">
      <w:pPr>
        <w:spacing w:after="0" w:line="240" w:lineRule="auto"/>
        <w:jc w:val="center"/>
        <w:rPr>
          <w:b/>
          <w:i/>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D6C1D">
        <w:rPr>
          <w:b/>
          <w:i/>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Patton Playground</w:t>
      </w:r>
    </w:p>
    <w:p w:rsidR="00840A31" w:rsidRPr="00DD6C1D" w:rsidRDefault="00840A31" w:rsidP="00840A31">
      <w:pPr>
        <w:spacing w:after="0" w:line="240" w:lineRule="auto"/>
        <w:jc w:val="center"/>
        <w:rPr>
          <w:b/>
          <w:i/>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D6C1D">
        <w:rPr>
          <w:b/>
          <w:i/>
          <w:noProof/>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(LMC if weather is poor)</w:t>
      </w:r>
    </w:p>
    <w:p w:rsidR="001D51BA" w:rsidRDefault="001D51BA" w:rsidP="001D51BA">
      <w:pPr>
        <w:rPr>
          <w:noProof/>
        </w:rPr>
      </w:pPr>
    </w:p>
    <w:p w:rsidR="001D51BA" w:rsidRDefault="00D06803" w:rsidP="00840A31">
      <w:pPr>
        <w:jc w:val="center"/>
        <w:rPr>
          <w:noProof/>
        </w:rPr>
      </w:pPr>
      <w:r>
        <w:rPr>
          <w:noProof/>
        </w:rPr>
        <mc:AlternateContent>
          <mc:Choice Requires="wps">
            <w:drawing>
              <wp:anchor distT="0" distB="0" distL="114300" distR="114300" simplePos="0" relativeHeight="251670528" behindDoc="0" locked="0" layoutInCell="1" allowOverlap="1" wp14:anchorId="6E0667D3" wp14:editId="06CA0AC2">
                <wp:simplePos x="0" y="0"/>
                <wp:positionH relativeFrom="column">
                  <wp:posOffset>-818707</wp:posOffset>
                </wp:positionH>
                <wp:positionV relativeFrom="paragraph">
                  <wp:posOffset>1901382</wp:posOffset>
                </wp:positionV>
                <wp:extent cx="2658110" cy="1743740"/>
                <wp:effectExtent l="0" t="0" r="889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743740"/>
                        </a:xfrm>
                        <a:prstGeom prst="rect">
                          <a:avLst/>
                        </a:prstGeom>
                        <a:solidFill>
                          <a:srgbClr val="FFFFFF"/>
                        </a:solidFill>
                        <a:ln w="9525">
                          <a:noFill/>
                          <a:miter lim="800000"/>
                          <a:headEnd/>
                          <a:tailEnd/>
                        </a:ln>
                      </wps:spPr>
                      <wps:txbx>
                        <w:txbxContent>
                          <w:p w:rsidR="00D06803" w:rsidRPr="00D06803" w:rsidRDefault="00D06803" w:rsidP="00D06803">
                            <w:pPr>
                              <w:pStyle w:val="NormalWeb"/>
                              <w:spacing w:before="0" w:beforeAutospacing="0" w:after="0" w:afterAutospacing="0"/>
                              <w:rPr>
                                <w:sz w:val="16"/>
                              </w:rPr>
                            </w:pPr>
                            <w:r w:rsidRPr="00D06803">
                              <w:rPr>
                                <w:rFonts w:ascii="Comic Sans MS" w:hAnsi="Comic Sans MS"/>
                                <w:color w:val="000000"/>
                                <w:sz w:val="16"/>
                                <w:u w:val="single"/>
                                <w:shd w:val="clear" w:color="auto" w:fill="FFFFFF"/>
                              </w:rPr>
                              <w:t>ADA Statement:</w:t>
                            </w:r>
                          </w:p>
                          <w:p w:rsidR="00D06803" w:rsidRDefault="00D06803" w:rsidP="00D06803">
                            <w:pPr>
                              <w:spacing w:after="0" w:line="240" w:lineRule="auto"/>
                              <w:rPr>
                                <w:rFonts w:ascii="Comic Sans MS" w:eastAsia="Times New Roman" w:hAnsi="Comic Sans MS" w:cs="Times New Roman"/>
                                <w:color w:val="000000"/>
                                <w:sz w:val="16"/>
                                <w:szCs w:val="24"/>
                                <w:shd w:val="clear" w:color="auto" w:fill="FFFFFF"/>
                              </w:rPr>
                            </w:pPr>
                            <w:r w:rsidRPr="00D06803">
                              <w:rPr>
                                <w:rFonts w:ascii="Comic Sans MS" w:eastAsia="Times New Roman" w:hAnsi="Comic Sans MS" w:cs="Times New Roman"/>
                                <w:color w:val="000000"/>
                                <w:sz w:val="16"/>
                                <w:szCs w:val="24"/>
                                <w:shd w:val="clear" w:color="auto" w:fill="FFFFFF"/>
                              </w:rPr>
                              <w:t xml:space="preserve">Individuals with disabilities should notify the principal if they require specific assistance, accommodations, or services. Please give the building principal advance notice of 24 hours. </w:t>
                            </w:r>
                          </w:p>
                          <w:p w:rsidR="00D06803" w:rsidRPr="00D06803" w:rsidRDefault="00D06803" w:rsidP="00D06803">
                            <w:pPr>
                              <w:spacing w:after="0" w:line="240" w:lineRule="auto"/>
                              <w:rPr>
                                <w:rFonts w:ascii="Times New Roman" w:eastAsia="Times New Roman" w:hAnsi="Times New Roman" w:cs="Times New Roman"/>
                                <w:sz w:val="16"/>
                                <w:szCs w:val="24"/>
                              </w:rPr>
                            </w:pPr>
                            <w:r w:rsidRPr="00D06803">
                              <w:rPr>
                                <w:rFonts w:ascii="Comic Sans MS" w:eastAsia="Times New Roman" w:hAnsi="Comic Sans MS" w:cs="Times New Roman"/>
                                <w:color w:val="000000"/>
                                <w:sz w:val="16"/>
                                <w:szCs w:val="24"/>
                                <w:shd w:val="clear" w:color="auto" w:fill="FFFFFF"/>
                              </w:rPr>
                              <w:t>Thank you.</w:t>
                            </w:r>
                          </w:p>
                          <w:p w:rsidR="00D06803" w:rsidRPr="00D06803" w:rsidRDefault="00D06803" w:rsidP="00D06803">
                            <w:pPr>
                              <w:spacing w:after="0" w:line="240" w:lineRule="auto"/>
                              <w:rPr>
                                <w:rFonts w:ascii="Times New Roman" w:eastAsia="Times New Roman" w:hAnsi="Times New Roman" w:cs="Times New Roman"/>
                                <w:sz w:val="16"/>
                                <w:szCs w:val="24"/>
                              </w:rPr>
                            </w:pPr>
                            <w:r w:rsidRPr="00D06803">
                              <w:rPr>
                                <w:rFonts w:ascii="Comic Sans MS" w:eastAsia="Times New Roman" w:hAnsi="Comic Sans MS" w:cs="Times New Roman"/>
                                <w:color w:val="000000"/>
                                <w:sz w:val="16"/>
                                <w:szCs w:val="24"/>
                                <w:u w:val="single"/>
                                <w:shd w:val="clear" w:color="auto" w:fill="FFFFFF"/>
                              </w:rPr>
                              <w:t>PTA Sponsored Event:</w:t>
                            </w:r>
                          </w:p>
                          <w:p w:rsidR="00D06803" w:rsidRPr="00D06803" w:rsidRDefault="00D06803" w:rsidP="00D06803">
                            <w:pPr>
                              <w:rPr>
                                <w:sz w:val="14"/>
                              </w:rPr>
                            </w:pPr>
                            <w:r w:rsidRPr="00D06803">
                              <w:rPr>
                                <w:rFonts w:ascii="Comic Sans MS" w:eastAsia="Times New Roman" w:hAnsi="Comic Sans MS" w:cs="Times New Roman"/>
                                <w:color w:val="000000"/>
                                <w:sz w:val="16"/>
                                <w:szCs w:val="24"/>
                                <w:shd w:val="clear" w:color="auto" w:fill="FFFFFF"/>
                              </w:rPr>
                              <w:t>Notice: This event is solely sponsored by the PTA.  School staff might not be present and have no responsibility for the event.  Please direct all inquiries or concerns to the sponsoring PTA.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45pt;margin-top:149.7pt;width:209.3pt;height:1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" stroked="f">
                <v:textbox>
                  <w:txbxContent>
                    <w:p w:rsidR="00D06803" w:rsidRPr="00D06803" w:rsidRDefault="00D06803" w:rsidP="00D06803">
                      <w:pPr>
                        <w:pStyle w:val="NormalWeb"/>
                        <w:spacing w:before="0" w:beforeAutospacing="0" w:after="0" w:afterAutospacing="0"/>
                        <w:rPr>
                          <w:sz w:val="16"/>
                        </w:rPr>
                      </w:pPr>
                      <w:r w:rsidRPr="00D06803">
                        <w:rPr>
                          <w:rFonts w:ascii="Comic Sans MS" w:hAnsi="Comic Sans MS"/>
                          <w:color w:val="000000"/>
                          <w:sz w:val="16"/>
                          <w:u w:val="single"/>
                          <w:shd w:val="clear" w:color="auto" w:fill="FFFFFF"/>
                        </w:rPr>
                        <w:t>ADA Statement:</w:t>
                      </w:r>
                    </w:p>
                    <w:p w:rsidR="00D06803" w:rsidRDefault="00D06803" w:rsidP="00D06803">
                      <w:pPr>
                        <w:spacing w:after="0" w:line="240" w:lineRule="auto"/>
                        <w:rPr>
                          <w:rFonts w:ascii="Comic Sans MS" w:eastAsia="Times New Roman" w:hAnsi="Comic Sans MS" w:cs="Times New Roman"/>
                          <w:color w:val="000000"/>
                          <w:sz w:val="16"/>
                          <w:szCs w:val="24"/>
                          <w:shd w:val="clear" w:color="auto" w:fill="FFFFFF"/>
                        </w:rPr>
                      </w:pPr>
                      <w:r w:rsidRPr="00D06803">
                        <w:rPr>
                          <w:rFonts w:ascii="Comic Sans MS" w:eastAsia="Times New Roman" w:hAnsi="Comic Sans MS" w:cs="Times New Roman"/>
                          <w:color w:val="000000"/>
                          <w:sz w:val="16"/>
                          <w:szCs w:val="24"/>
                          <w:shd w:val="clear" w:color="auto" w:fill="FFFFFF"/>
                        </w:rPr>
                        <w:t xml:space="preserve">Individuals with disabilities should notify the principal if they require specific assistance, accommodations, or services. Please give the building principal advance notice of 24 hours. </w:t>
                      </w:r>
                    </w:p>
                    <w:p w:rsidR="00D06803" w:rsidRPr="00D06803" w:rsidRDefault="00D06803" w:rsidP="00D06803">
                      <w:pPr>
                        <w:spacing w:after="0" w:line="240" w:lineRule="auto"/>
                        <w:rPr>
                          <w:rFonts w:ascii="Times New Roman" w:eastAsia="Times New Roman" w:hAnsi="Times New Roman" w:cs="Times New Roman"/>
                          <w:sz w:val="16"/>
                          <w:szCs w:val="24"/>
                        </w:rPr>
                      </w:pPr>
                      <w:r w:rsidRPr="00D06803">
                        <w:rPr>
                          <w:rFonts w:ascii="Comic Sans MS" w:eastAsia="Times New Roman" w:hAnsi="Comic Sans MS" w:cs="Times New Roman"/>
                          <w:color w:val="000000"/>
                          <w:sz w:val="16"/>
                          <w:szCs w:val="24"/>
                          <w:shd w:val="clear" w:color="auto" w:fill="FFFFFF"/>
                        </w:rPr>
                        <w:t>Thank you.</w:t>
                      </w:r>
                    </w:p>
                    <w:p w:rsidR="00D06803" w:rsidRPr="00D06803" w:rsidRDefault="00D06803" w:rsidP="00D06803">
                      <w:pPr>
                        <w:spacing w:after="0" w:line="240" w:lineRule="auto"/>
                        <w:rPr>
                          <w:rFonts w:ascii="Times New Roman" w:eastAsia="Times New Roman" w:hAnsi="Times New Roman" w:cs="Times New Roman"/>
                          <w:sz w:val="16"/>
                          <w:szCs w:val="24"/>
                        </w:rPr>
                      </w:pPr>
                      <w:r w:rsidRPr="00D06803">
                        <w:rPr>
                          <w:rFonts w:ascii="Comic Sans MS" w:eastAsia="Times New Roman" w:hAnsi="Comic Sans MS" w:cs="Times New Roman"/>
                          <w:color w:val="000000"/>
                          <w:sz w:val="16"/>
                          <w:szCs w:val="24"/>
                          <w:u w:val="single"/>
                          <w:shd w:val="clear" w:color="auto" w:fill="FFFFFF"/>
                        </w:rPr>
                        <w:t>PTA Sponsored Event:</w:t>
                      </w:r>
                    </w:p>
                    <w:p w:rsidR="00D06803" w:rsidRPr="00D06803" w:rsidRDefault="00D06803" w:rsidP="00D06803">
                      <w:pPr>
                        <w:rPr>
                          <w:sz w:val="14"/>
                        </w:rPr>
                      </w:pPr>
                      <w:r w:rsidRPr="00D06803">
                        <w:rPr>
                          <w:rFonts w:ascii="Comic Sans MS" w:eastAsia="Times New Roman" w:hAnsi="Comic Sans MS" w:cs="Times New Roman"/>
                          <w:color w:val="000000"/>
                          <w:sz w:val="16"/>
                          <w:szCs w:val="24"/>
                          <w:shd w:val="clear" w:color="auto" w:fill="FFFFFF"/>
                        </w:rPr>
                        <w:t>Notice: This event is solely sponsored by the PTA.  School staff might not be present and have no responsibility for the event.  Please direct all inquiries or concerns to the sponsoring PTA.</w:t>
                      </w:r>
                    </w:p>
                  </w:txbxContent>
                </v:textbox>
              </v:shape>
            </w:pict>
          </mc:Fallback>
        </mc:AlternateContent>
      </w:r>
      <w:r w:rsidR="00DD6C1D">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Let</w:t>
      </w:r>
      <w:r w:rsidR="00840A31" w:rsidRPr="00840A31">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younger children play at the playground while you </w:t>
      </w:r>
      <w:r w:rsidR="007C3178">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enjoy</w:t>
      </w:r>
      <w:r w:rsidR="00840A31" w:rsidRPr="00840A31">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coffee, treats, and conversation</w:t>
      </w:r>
      <w:r w:rsidR="00DD6C1D">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840A31" w:rsidRPr="00840A31">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C3178">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Plus, f</w:t>
      </w:r>
      <w:r w:rsidR="00840A31" w:rsidRPr="00840A31">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ind out how to get involved at Patton </w:t>
      </w:r>
      <w:r w:rsidR="00DD6C1D">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bookmarkStart w:id="0" w:name="_GoBack"/>
      <w:bookmarkEnd w:id="0"/>
      <w:r w:rsidR="00DD6C1D">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your </w:t>
      </w:r>
      <w:r w:rsidR="00840A31" w:rsidRPr="00840A31">
        <w:rPr>
          <w:b/>
          <w:noProof/>
          <w:color w:val="9BBB59" w:themeColor="accent3"/>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PTA!</w:t>
      </w:r>
    </w:p>
    <w:p w:rsidR="006F17EF" w:rsidRDefault="00DD6C1D" w:rsidP="001D51BA">
      <w:r>
        <w:rPr>
          <w:noProof/>
        </w:rPr>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2275367" cy="138428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367" cy="1384285"/>
                        </a:xfrm>
                        <a:prstGeom prst="rect">
                          <a:avLst/>
                        </a:prstGeom>
                        <a:solidFill>
                          <a:srgbClr val="FFFFFF"/>
                        </a:solidFill>
                        <a:ln w="9525">
                          <a:noFill/>
                          <a:miter lim="800000"/>
                          <a:headEnd/>
                          <a:tailEnd/>
                        </a:ln>
                      </wps:spPr>
                      <wps:txbx>
                        <w:txbxContent>
                          <w:p w:rsidR="00DD6C1D" w:rsidRDefault="00DD6C1D">
                            <w:r>
                              <w:rPr>
                                <w:noProof/>
                              </w:rPr>
                              <w:drawing>
                                <wp:inline distT="0" distB="0" distL="0" distR="0" wp14:anchorId="006B0CBF" wp14:editId="25D4AB6B">
                                  <wp:extent cx="2179512" cy="1244009"/>
                                  <wp:effectExtent l="0" t="0" r="0" b="0"/>
                                  <wp:docPr id="15" name="Picture 15" descr="C:\Users\Bob\AppData\Local\Microsoft\Windows\INetCache\IE\NM9T904C\swingsetttttttttttt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AppData\Local\Microsoft\Windows\INetCache\IE\NM9T904C\swingsettttttttttttt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7384" cy="12485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179.15pt;height:109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" stroked="f">
                <v:textbox>
                  <w:txbxContent>
                    <w:p w:rsidR="00DD6C1D" w:rsidRDefault="00DD6C1D">
                      <w:r>
                        <w:rPr>
                          <w:noProof/>
                        </w:rPr>
                        <w:drawing>
                          <wp:inline distT="0" distB="0" distL="0" distR="0" wp14:anchorId="006B0CBF" wp14:editId="25D4AB6B">
                            <wp:extent cx="2179512" cy="1244009"/>
                            <wp:effectExtent l="0" t="0" r="0" b="0"/>
                            <wp:docPr id="15" name="Picture 15" descr="C:\Users\Bob\AppData\Local\Microsoft\Windows\INetCache\IE\NM9T904C\swingsetttttttttttt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AppData\Local\Microsoft\Windows\INetCache\IE\NM9T904C\swingsettttttttttttt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7384" cy="1248502"/>
                                    </a:xfrm>
                                    <a:prstGeom prst="rect">
                                      <a:avLst/>
                                    </a:prstGeom>
                                    <a:noFill/>
                                    <a:ln>
                                      <a:noFill/>
                                    </a:ln>
                                  </pic:spPr>
                                </pic:pic>
                              </a:graphicData>
                            </a:graphic>
                          </wp:inline>
                        </w:drawing>
                      </w:r>
                    </w:p>
                  </w:txbxContent>
                </v:textbox>
              </v:shape>
            </w:pict>
          </mc:Fallback>
        </mc:AlternateContent>
      </w:r>
      <w:r w:rsidR="001D51BA">
        <w:rPr>
          <w:noProof/>
        </w:rPr>
        <w:drawing>
          <wp:anchor distT="0" distB="0" distL="114300" distR="114300" simplePos="0" relativeHeight="251660288" behindDoc="0" locked="0" layoutInCell="1" allowOverlap="1" wp14:anchorId="5491713E" wp14:editId="6AB2369B">
            <wp:simplePos x="0" y="0"/>
            <wp:positionH relativeFrom="column">
              <wp:posOffset>4848225</wp:posOffset>
            </wp:positionH>
            <wp:positionV relativeFrom="paragraph">
              <wp:posOffset>495300</wp:posOffset>
            </wp:positionV>
            <wp:extent cx="1570355" cy="648335"/>
            <wp:effectExtent l="0" t="0" r="0" b="0"/>
            <wp:wrapSquare wrapText="bothSides"/>
            <wp:docPr id="1" name="Picture 1" descr="http://www.lakewoodcityschools.org/userfiles/2507/p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kewoodcityschools.org/userfiles/2507/pt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35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1BA">
        <w:br w:type="textWrapping" w:clear="all"/>
      </w:r>
    </w:p>
    <w:sectPr w:rsidR="006F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BA"/>
    <w:rsid w:val="001D51BA"/>
    <w:rsid w:val="00451AE8"/>
    <w:rsid w:val="006F17EF"/>
    <w:rsid w:val="007C3178"/>
    <w:rsid w:val="00840A31"/>
    <w:rsid w:val="00D06803"/>
    <w:rsid w:val="00DD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BA"/>
    <w:rPr>
      <w:rFonts w:ascii="Tahoma" w:hAnsi="Tahoma" w:cs="Tahoma"/>
      <w:sz w:val="16"/>
      <w:szCs w:val="16"/>
    </w:rPr>
  </w:style>
  <w:style w:type="paragraph" w:styleId="NormalWeb">
    <w:name w:val="Normal (Web)"/>
    <w:basedOn w:val="Normal"/>
    <w:uiPriority w:val="99"/>
    <w:semiHidden/>
    <w:unhideWhenUsed/>
    <w:rsid w:val="00D068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BA"/>
    <w:rPr>
      <w:rFonts w:ascii="Tahoma" w:hAnsi="Tahoma" w:cs="Tahoma"/>
      <w:sz w:val="16"/>
      <w:szCs w:val="16"/>
    </w:rPr>
  </w:style>
  <w:style w:type="paragraph" w:styleId="NormalWeb">
    <w:name w:val="Normal (Web)"/>
    <w:basedOn w:val="Normal"/>
    <w:uiPriority w:val="99"/>
    <w:semiHidden/>
    <w:unhideWhenUsed/>
    <w:rsid w:val="00D06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Corley</dc:creator>
  <cp:lastModifiedBy>Bob Corley</cp:lastModifiedBy>
  <cp:revision>4</cp:revision>
  <cp:lastPrinted>2015-04-14T21:48:00Z</cp:lastPrinted>
  <dcterms:created xsi:type="dcterms:W3CDTF">2015-04-13T17:17:00Z</dcterms:created>
  <dcterms:modified xsi:type="dcterms:W3CDTF">2015-04-14T21:56:00Z</dcterms:modified>
</cp:coreProperties>
</file>